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FE09F" w14:textId="5748FEA4" w:rsidR="006D77C5" w:rsidRPr="00EC00F4" w:rsidRDefault="00CE28BD" w:rsidP="00713246">
      <w:pPr>
        <w:tabs>
          <w:tab w:val="left" w:pos="851"/>
        </w:tabs>
        <w:rPr>
          <w:rFonts w:ascii="Calibri" w:hAnsi="Calibri"/>
          <w:b/>
          <w:i/>
          <w:sz w:val="32"/>
          <w:szCs w:val="32"/>
        </w:rPr>
      </w:pPr>
      <w:r w:rsidRPr="00AE6432">
        <w:rPr>
          <w:rFonts w:ascii="Calibri" w:hAnsi="Calibri"/>
          <w:b/>
          <w:sz w:val="22"/>
          <w:szCs w:val="22"/>
        </w:rPr>
        <w:t>FOR IMMEDIATE RELEASE</w:t>
      </w:r>
      <w:r w:rsidRPr="00AE6432">
        <w:rPr>
          <w:rFonts w:ascii="Calibri" w:hAnsi="Calibri"/>
          <w:b/>
          <w:sz w:val="22"/>
          <w:szCs w:val="22"/>
        </w:rPr>
        <w:br/>
      </w:r>
      <w:r w:rsidR="004F1728">
        <w:rPr>
          <w:rFonts w:ascii="Calibri" w:hAnsi="Calibri"/>
          <w:b/>
          <w:i/>
          <w:sz w:val="28"/>
          <w:szCs w:val="28"/>
        </w:rPr>
        <w:br/>
      </w:r>
      <w:r w:rsidR="00A15D7B" w:rsidRPr="00EC00F4">
        <w:rPr>
          <w:rFonts w:ascii="Calibri" w:hAnsi="Calibri"/>
          <w:b/>
          <w:i/>
          <w:sz w:val="32"/>
          <w:szCs w:val="32"/>
        </w:rPr>
        <w:t xml:space="preserve">OSS Cub3d </w:t>
      </w:r>
      <w:r w:rsidR="00EC00F4" w:rsidRPr="00EC00F4">
        <w:rPr>
          <w:rFonts w:ascii="Calibri" w:hAnsi="Calibri"/>
          <w:b/>
          <w:i/>
          <w:sz w:val="32"/>
          <w:szCs w:val="32"/>
        </w:rPr>
        <w:t>runs July 21</w:t>
      </w:r>
      <w:r w:rsidR="00EC00F4" w:rsidRPr="00EC00F4">
        <w:rPr>
          <w:rFonts w:ascii="Calibri" w:hAnsi="Calibri"/>
          <w:b/>
          <w:i/>
          <w:sz w:val="32"/>
          <w:szCs w:val="32"/>
          <w:vertAlign w:val="superscript"/>
        </w:rPr>
        <w:t>st</w:t>
      </w:r>
      <w:r w:rsidR="00EC00F4" w:rsidRPr="00EC00F4">
        <w:rPr>
          <w:rFonts w:ascii="Calibri" w:hAnsi="Calibri"/>
          <w:b/>
          <w:i/>
          <w:sz w:val="32"/>
          <w:szCs w:val="32"/>
        </w:rPr>
        <w:t xml:space="preserve"> through August 18</w:t>
      </w:r>
      <w:r w:rsidR="00EC00F4" w:rsidRPr="00EC00F4">
        <w:rPr>
          <w:rFonts w:ascii="Calibri" w:hAnsi="Calibri"/>
          <w:b/>
          <w:i/>
          <w:sz w:val="32"/>
          <w:szCs w:val="32"/>
          <w:vertAlign w:val="superscript"/>
        </w:rPr>
        <w:t>th</w:t>
      </w:r>
      <w:r w:rsidR="00EC00F4" w:rsidRPr="00EC00F4">
        <w:rPr>
          <w:rFonts w:ascii="Calibri" w:hAnsi="Calibri"/>
          <w:b/>
          <w:i/>
          <w:sz w:val="32"/>
          <w:szCs w:val="32"/>
        </w:rPr>
        <w:t xml:space="preserve"> at </w:t>
      </w:r>
      <w:r w:rsidR="00F43C03" w:rsidRPr="00EC00F4">
        <w:rPr>
          <w:rFonts w:ascii="Calibri" w:hAnsi="Calibri"/>
          <w:b/>
          <w:i/>
          <w:sz w:val="32"/>
          <w:szCs w:val="32"/>
        </w:rPr>
        <w:t>Black Chip Poker</w:t>
      </w:r>
    </w:p>
    <w:p w14:paraId="43617011" w14:textId="0B4A5F64" w:rsidR="00B2375E" w:rsidRDefault="00FA3479" w:rsidP="00EA507C">
      <w:pPr>
        <w:tabs>
          <w:tab w:val="center" w:pos="4320"/>
        </w:tabs>
        <w:rPr>
          <w:rFonts w:ascii="Calibri" w:hAnsi="Calibri"/>
          <w:sz w:val="22"/>
          <w:szCs w:val="22"/>
        </w:rPr>
      </w:pPr>
      <w:r w:rsidRPr="00AE6432">
        <w:rPr>
          <w:rFonts w:ascii="Calibri" w:hAnsi="Calibri"/>
          <w:b/>
          <w:i/>
          <w:sz w:val="22"/>
          <w:szCs w:val="22"/>
        </w:rPr>
        <w:tab/>
      </w:r>
      <w:r w:rsidR="00343390" w:rsidRPr="00AE6432">
        <w:rPr>
          <w:rFonts w:ascii="Calibri" w:hAnsi="Calibri"/>
          <w:b/>
          <w:i/>
          <w:sz w:val="22"/>
          <w:szCs w:val="22"/>
        </w:rPr>
        <w:br/>
      </w:r>
      <w:r w:rsidR="008612A7" w:rsidRPr="00AE6432">
        <w:rPr>
          <w:rFonts w:ascii="Calibri" w:hAnsi="Calibri"/>
          <w:b/>
          <w:sz w:val="22"/>
          <w:szCs w:val="22"/>
        </w:rPr>
        <w:t>San Jose, Costa Rica</w:t>
      </w:r>
      <w:r w:rsidR="00004A54" w:rsidRPr="00AE6432">
        <w:rPr>
          <w:rFonts w:ascii="Calibri" w:hAnsi="Calibri"/>
          <w:b/>
          <w:sz w:val="22"/>
          <w:szCs w:val="22"/>
        </w:rPr>
        <w:t xml:space="preserve"> – </w:t>
      </w:r>
      <w:r w:rsidR="002368D4">
        <w:rPr>
          <w:rFonts w:ascii="Calibri" w:hAnsi="Calibri"/>
          <w:b/>
          <w:sz w:val="22"/>
          <w:szCs w:val="22"/>
        </w:rPr>
        <w:t>June 1</w:t>
      </w:r>
      <w:r w:rsidR="00E62249">
        <w:rPr>
          <w:rFonts w:ascii="Calibri" w:hAnsi="Calibri"/>
          <w:b/>
          <w:sz w:val="22"/>
          <w:szCs w:val="22"/>
        </w:rPr>
        <w:t>1</w:t>
      </w:r>
      <w:r w:rsidR="00A15D7B">
        <w:rPr>
          <w:rFonts w:ascii="Calibri" w:hAnsi="Calibri"/>
          <w:b/>
          <w:sz w:val="22"/>
          <w:szCs w:val="22"/>
        </w:rPr>
        <w:t>, 201</w:t>
      </w:r>
      <w:r w:rsidR="002368D4">
        <w:rPr>
          <w:rFonts w:ascii="Calibri" w:hAnsi="Calibri"/>
          <w:b/>
          <w:sz w:val="22"/>
          <w:szCs w:val="22"/>
        </w:rPr>
        <w:t>9</w:t>
      </w:r>
      <w:r w:rsidR="00CE28BD" w:rsidRPr="00AE6432">
        <w:rPr>
          <w:rFonts w:ascii="Calibri" w:hAnsi="Calibri"/>
          <w:b/>
          <w:sz w:val="22"/>
          <w:szCs w:val="22"/>
        </w:rPr>
        <w:t xml:space="preserve"> –</w:t>
      </w:r>
      <w:r w:rsidR="00F43C03">
        <w:rPr>
          <w:rFonts w:ascii="Calibri" w:hAnsi="Calibri"/>
          <w:bCs/>
          <w:sz w:val="22"/>
          <w:szCs w:val="22"/>
        </w:rPr>
        <w:t xml:space="preserve">US-facing online poker site </w:t>
      </w:r>
      <w:r w:rsidR="00D12A31">
        <w:rPr>
          <w:rFonts w:ascii="Calibri" w:hAnsi="Calibri"/>
          <w:bCs/>
          <w:sz w:val="22"/>
          <w:szCs w:val="22"/>
        </w:rPr>
        <w:t xml:space="preserve">Black Chip Poker </w:t>
      </w:r>
      <w:r w:rsidR="00EE6B3E">
        <w:rPr>
          <w:rFonts w:ascii="Calibri" w:hAnsi="Calibri"/>
          <w:bCs/>
          <w:sz w:val="22"/>
          <w:szCs w:val="22"/>
        </w:rPr>
        <w:t xml:space="preserve">today announced that </w:t>
      </w:r>
      <w:r w:rsidR="00F43C03">
        <w:rPr>
          <w:rFonts w:ascii="Calibri" w:hAnsi="Calibri"/>
          <w:bCs/>
          <w:sz w:val="22"/>
          <w:szCs w:val="22"/>
        </w:rPr>
        <w:t>the</w:t>
      </w:r>
      <w:r w:rsidR="00D12A31">
        <w:rPr>
          <w:rFonts w:ascii="Calibri" w:hAnsi="Calibri"/>
          <w:bCs/>
          <w:sz w:val="22"/>
          <w:szCs w:val="22"/>
        </w:rPr>
        <w:t>ir</w:t>
      </w:r>
      <w:r w:rsidR="00F43C03">
        <w:rPr>
          <w:rFonts w:ascii="Calibri" w:hAnsi="Calibri"/>
          <w:bCs/>
          <w:sz w:val="22"/>
          <w:szCs w:val="22"/>
        </w:rPr>
        <w:t xml:space="preserve"> next OSS Cub3d</w:t>
      </w:r>
      <w:r w:rsidR="005A19D9">
        <w:rPr>
          <w:rFonts w:ascii="Calibri" w:hAnsi="Calibri"/>
          <w:bCs/>
          <w:sz w:val="22"/>
          <w:szCs w:val="22"/>
        </w:rPr>
        <w:t xml:space="preserve"> </w:t>
      </w:r>
      <w:r w:rsidR="00EE6B3E">
        <w:rPr>
          <w:rFonts w:ascii="Calibri" w:hAnsi="Calibri"/>
          <w:bCs/>
          <w:sz w:val="22"/>
          <w:szCs w:val="22"/>
        </w:rPr>
        <w:t xml:space="preserve">will run </w:t>
      </w:r>
      <w:r w:rsidR="005A19D9">
        <w:rPr>
          <w:rFonts w:ascii="Calibri" w:hAnsi="Calibri"/>
          <w:bCs/>
          <w:sz w:val="22"/>
          <w:szCs w:val="22"/>
        </w:rPr>
        <w:t>from July 21</w:t>
      </w:r>
      <w:r w:rsidR="005A19D9" w:rsidRPr="005A19D9">
        <w:rPr>
          <w:rFonts w:ascii="Calibri" w:hAnsi="Calibri"/>
          <w:bCs/>
          <w:sz w:val="22"/>
          <w:szCs w:val="22"/>
          <w:vertAlign w:val="superscript"/>
        </w:rPr>
        <w:t>st</w:t>
      </w:r>
      <w:r w:rsidR="005A19D9">
        <w:rPr>
          <w:rFonts w:ascii="Calibri" w:hAnsi="Calibri"/>
          <w:bCs/>
          <w:sz w:val="22"/>
          <w:szCs w:val="22"/>
        </w:rPr>
        <w:t xml:space="preserve"> through August 18th</w:t>
      </w:r>
      <w:r w:rsidR="00D12A31">
        <w:rPr>
          <w:rFonts w:ascii="Calibri" w:hAnsi="Calibri"/>
          <w:bCs/>
          <w:sz w:val="22"/>
          <w:szCs w:val="22"/>
        </w:rPr>
        <w:t xml:space="preserve">. The time, the </w:t>
      </w:r>
      <w:r w:rsidR="00F43C03">
        <w:rPr>
          <w:rFonts w:ascii="Calibri" w:hAnsi="Calibri"/>
          <w:bCs/>
          <w:sz w:val="22"/>
          <w:szCs w:val="22"/>
        </w:rPr>
        <w:t>popular 3-part tournament series</w:t>
      </w:r>
      <w:r w:rsidR="00D12A31">
        <w:rPr>
          <w:rFonts w:ascii="Calibri" w:hAnsi="Calibri"/>
          <w:bCs/>
          <w:sz w:val="22"/>
          <w:szCs w:val="22"/>
        </w:rPr>
        <w:t xml:space="preserve"> has</w:t>
      </w:r>
      <w:r w:rsidR="00F43C03">
        <w:rPr>
          <w:rFonts w:ascii="Calibri" w:hAnsi="Calibri"/>
          <w:bCs/>
          <w:sz w:val="22"/>
          <w:szCs w:val="22"/>
        </w:rPr>
        <w:t xml:space="preserve"> $13 </w:t>
      </w:r>
      <w:r w:rsidR="00D12A31">
        <w:rPr>
          <w:rFonts w:ascii="Calibri" w:hAnsi="Calibri"/>
          <w:bCs/>
          <w:sz w:val="22"/>
          <w:szCs w:val="22"/>
        </w:rPr>
        <w:t>M</w:t>
      </w:r>
      <w:r w:rsidR="00F43C03">
        <w:rPr>
          <w:rFonts w:ascii="Calibri" w:hAnsi="Calibri"/>
          <w:bCs/>
          <w:sz w:val="22"/>
          <w:szCs w:val="22"/>
        </w:rPr>
        <w:t>illion in prize money</w:t>
      </w:r>
      <w:r w:rsidR="00C41181">
        <w:rPr>
          <w:rFonts w:ascii="Calibri" w:hAnsi="Calibri"/>
          <w:bCs/>
          <w:sz w:val="22"/>
          <w:szCs w:val="22"/>
        </w:rPr>
        <w:t xml:space="preserve"> over 160 events</w:t>
      </w:r>
      <w:r w:rsidR="00F43C03">
        <w:rPr>
          <w:rFonts w:ascii="Calibri" w:hAnsi="Calibri"/>
          <w:bCs/>
          <w:sz w:val="22"/>
          <w:szCs w:val="22"/>
        </w:rPr>
        <w:t>. The</w:t>
      </w:r>
      <w:r w:rsidR="00D12A31">
        <w:rPr>
          <w:rFonts w:ascii="Calibri" w:hAnsi="Calibri"/>
          <w:bCs/>
          <w:sz w:val="22"/>
          <w:szCs w:val="22"/>
        </w:rPr>
        <w:t xml:space="preserve"> featured event is</w:t>
      </w:r>
      <w:r w:rsidR="00F43C03">
        <w:rPr>
          <w:rFonts w:ascii="Calibri" w:hAnsi="Calibri"/>
          <w:bCs/>
          <w:sz w:val="22"/>
          <w:szCs w:val="22"/>
        </w:rPr>
        <w:t xml:space="preserve"> Day 1</w:t>
      </w:r>
      <w:r w:rsidR="0076082F">
        <w:rPr>
          <w:rFonts w:ascii="Calibri" w:hAnsi="Calibri"/>
          <w:bCs/>
          <w:sz w:val="22"/>
          <w:szCs w:val="22"/>
        </w:rPr>
        <w:t>C</w:t>
      </w:r>
      <w:r w:rsidR="00F43C03">
        <w:rPr>
          <w:rFonts w:ascii="Calibri" w:hAnsi="Calibri"/>
          <w:bCs/>
          <w:sz w:val="22"/>
          <w:szCs w:val="22"/>
        </w:rPr>
        <w:t xml:space="preserve"> of the $5 Million Venom.</w:t>
      </w:r>
      <w:r w:rsidR="00F43C03">
        <w:rPr>
          <w:rFonts w:ascii="Calibri" w:hAnsi="Calibri"/>
          <w:b/>
          <w:sz w:val="22"/>
          <w:szCs w:val="22"/>
        </w:rPr>
        <w:br/>
      </w:r>
      <w:r w:rsidR="00F43C03">
        <w:rPr>
          <w:rFonts w:ascii="Calibri" w:hAnsi="Calibri"/>
          <w:bCs/>
          <w:sz w:val="22"/>
          <w:szCs w:val="22"/>
        </w:rPr>
        <w:br/>
      </w:r>
      <w:r w:rsidR="003112BE" w:rsidRPr="00AE6432">
        <w:rPr>
          <w:rFonts w:ascii="Calibri" w:hAnsi="Calibri"/>
          <w:sz w:val="22"/>
          <w:szCs w:val="22"/>
        </w:rPr>
        <w:t>“</w:t>
      </w:r>
      <w:r w:rsidR="00F43C03">
        <w:rPr>
          <w:rFonts w:ascii="Calibri" w:hAnsi="Calibri"/>
          <w:sz w:val="22"/>
          <w:szCs w:val="22"/>
        </w:rPr>
        <w:t>Th</w:t>
      </w:r>
      <w:r w:rsidR="00EC00F4">
        <w:rPr>
          <w:rFonts w:ascii="Calibri" w:hAnsi="Calibri"/>
          <w:sz w:val="22"/>
          <w:szCs w:val="22"/>
        </w:rPr>
        <w:t>is is</w:t>
      </w:r>
      <w:r w:rsidR="00F43C03">
        <w:rPr>
          <w:rFonts w:ascii="Calibri" w:hAnsi="Calibri"/>
          <w:sz w:val="22"/>
          <w:szCs w:val="22"/>
        </w:rPr>
        <w:t xml:space="preserve"> going to be beyond huge</w:t>
      </w:r>
      <w:r w:rsidR="003112BE" w:rsidRPr="00AE6432">
        <w:rPr>
          <w:rFonts w:ascii="Calibri" w:hAnsi="Calibri"/>
          <w:sz w:val="22"/>
          <w:szCs w:val="22"/>
        </w:rPr>
        <w:t xml:space="preserve">,” stated Michael Harris, spokesperson for </w:t>
      </w:r>
      <w:r w:rsidR="00F43C03">
        <w:rPr>
          <w:rFonts w:ascii="Calibri" w:hAnsi="Calibri"/>
          <w:sz w:val="22"/>
          <w:szCs w:val="22"/>
        </w:rPr>
        <w:t>Black Chip Poker</w:t>
      </w:r>
      <w:r w:rsidR="003112BE" w:rsidRPr="00AE6432">
        <w:rPr>
          <w:rFonts w:ascii="Calibri" w:hAnsi="Calibri"/>
          <w:sz w:val="22"/>
          <w:szCs w:val="22"/>
        </w:rPr>
        <w:t>. “</w:t>
      </w:r>
      <w:r w:rsidR="00F43C03">
        <w:rPr>
          <w:rFonts w:ascii="Calibri" w:hAnsi="Calibri"/>
          <w:sz w:val="22"/>
          <w:szCs w:val="22"/>
        </w:rPr>
        <w:t xml:space="preserve">With so much big money on the felt, to say this summer </w:t>
      </w:r>
      <w:r w:rsidR="005A19D9">
        <w:rPr>
          <w:rFonts w:ascii="Calibri" w:hAnsi="Calibri"/>
          <w:sz w:val="22"/>
          <w:szCs w:val="22"/>
        </w:rPr>
        <w:t>will be red-hot</w:t>
      </w:r>
      <w:r w:rsidR="00F43C03">
        <w:rPr>
          <w:rFonts w:ascii="Calibri" w:hAnsi="Calibri"/>
          <w:sz w:val="22"/>
          <w:szCs w:val="22"/>
        </w:rPr>
        <w:t xml:space="preserve"> is the understatement of the year. Come be a part of it</w:t>
      </w:r>
      <w:r w:rsidR="00BE54C4">
        <w:rPr>
          <w:rFonts w:ascii="Calibri" w:hAnsi="Calibri"/>
          <w:sz w:val="22"/>
          <w:szCs w:val="22"/>
        </w:rPr>
        <w:t>.</w:t>
      </w:r>
      <w:r w:rsidR="003112BE" w:rsidRPr="00AE6432">
        <w:rPr>
          <w:rFonts w:ascii="Calibri" w:hAnsi="Calibri"/>
          <w:sz w:val="22"/>
          <w:szCs w:val="22"/>
        </w:rPr>
        <w:t>”</w:t>
      </w:r>
      <w:r w:rsidR="001E09A8">
        <w:rPr>
          <w:rFonts w:ascii="Calibri" w:hAnsi="Calibri"/>
          <w:sz w:val="22"/>
          <w:szCs w:val="22"/>
        </w:rPr>
        <w:br/>
      </w:r>
      <w:r w:rsidR="009A11EC">
        <w:rPr>
          <w:rFonts w:ascii="Calibri" w:hAnsi="Calibri"/>
          <w:sz w:val="22"/>
          <w:szCs w:val="22"/>
        </w:rPr>
        <w:br/>
      </w:r>
      <w:r w:rsidR="00F43C03">
        <w:rPr>
          <w:rFonts w:ascii="Calibri" w:hAnsi="Calibri"/>
          <w:sz w:val="22"/>
          <w:szCs w:val="22"/>
        </w:rPr>
        <w:t>The 3-part</w:t>
      </w:r>
      <w:r w:rsidR="0013378F">
        <w:rPr>
          <w:rFonts w:ascii="Calibri" w:hAnsi="Calibri"/>
          <w:sz w:val="22"/>
          <w:szCs w:val="22"/>
        </w:rPr>
        <w:t xml:space="preserve"> OSS Cub3d</w:t>
      </w:r>
      <w:r w:rsidR="00F43C03">
        <w:rPr>
          <w:rFonts w:ascii="Calibri" w:hAnsi="Calibri"/>
          <w:sz w:val="22"/>
          <w:szCs w:val="22"/>
        </w:rPr>
        <w:t xml:space="preserve"> series is jam</w:t>
      </w:r>
      <w:r w:rsidR="005A19D9">
        <w:rPr>
          <w:rFonts w:ascii="Calibri" w:hAnsi="Calibri"/>
          <w:sz w:val="22"/>
          <w:szCs w:val="22"/>
        </w:rPr>
        <w:t>-</w:t>
      </w:r>
      <w:r w:rsidR="00F43C03">
        <w:rPr>
          <w:rFonts w:ascii="Calibri" w:hAnsi="Calibri"/>
          <w:sz w:val="22"/>
          <w:szCs w:val="22"/>
        </w:rPr>
        <w:t>packed with tournaments for players of all stake levels and bankrolls. It consists</w:t>
      </w:r>
      <w:r w:rsidR="001258D8">
        <w:rPr>
          <w:rFonts w:ascii="Calibri" w:hAnsi="Calibri"/>
          <w:sz w:val="22"/>
          <w:szCs w:val="22"/>
        </w:rPr>
        <w:t xml:space="preserve"> of the Mini Online Super Series (MOSS), the Online Super Series (OSS), and the Bigger Online Super Series (BOSS)</w:t>
      </w:r>
      <w:r w:rsidR="00F43C03">
        <w:rPr>
          <w:rFonts w:ascii="Calibri" w:hAnsi="Calibri"/>
          <w:sz w:val="22"/>
          <w:szCs w:val="22"/>
        </w:rPr>
        <w:t>.</w:t>
      </w:r>
      <w:r w:rsidR="003244C3" w:rsidRPr="00A861EA">
        <w:rPr>
          <w:rFonts w:ascii="Calibri" w:hAnsi="Calibri"/>
          <w:sz w:val="22"/>
          <w:szCs w:val="22"/>
        </w:rPr>
        <w:t xml:space="preserve"> Here</w:t>
      </w:r>
      <w:r w:rsidR="0013378F">
        <w:rPr>
          <w:rFonts w:ascii="Calibri" w:hAnsi="Calibri"/>
          <w:sz w:val="22"/>
          <w:szCs w:val="22"/>
        </w:rPr>
        <w:t>’s the breakdown</w:t>
      </w:r>
      <w:r w:rsidR="003244C3" w:rsidRPr="00A861EA">
        <w:rPr>
          <w:rFonts w:ascii="Calibri" w:hAnsi="Calibri"/>
          <w:sz w:val="22"/>
          <w:szCs w:val="22"/>
        </w:rPr>
        <w:t>:</w:t>
      </w:r>
      <w:r w:rsidR="009A11EC" w:rsidRPr="00A861EA">
        <w:rPr>
          <w:rFonts w:ascii="Calibri" w:hAnsi="Calibri"/>
          <w:sz w:val="22"/>
          <w:szCs w:val="22"/>
        </w:rPr>
        <w:t xml:space="preserve"> </w:t>
      </w:r>
      <w:r w:rsidR="002368D4" w:rsidRPr="00A861EA">
        <w:rPr>
          <w:rFonts w:ascii="Calibri" w:hAnsi="Calibri"/>
          <w:sz w:val="22"/>
          <w:szCs w:val="22"/>
        </w:rPr>
        <w:br/>
      </w:r>
      <w:r w:rsidR="002368D4" w:rsidRPr="00A861EA">
        <w:rPr>
          <w:rFonts w:ascii="Calibri" w:hAnsi="Calibri"/>
          <w:sz w:val="22"/>
          <w:szCs w:val="22"/>
        </w:rPr>
        <w:br/>
      </w:r>
      <w:r w:rsidR="00D12A31" w:rsidRPr="00A861EA">
        <w:rPr>
          <w:rFonts w:ascii="Calibri" w:hAnsi="Calibri"/>
          <w:sz w:val="22"/>
          <w:szCs w:val="22"/>
        </w:rPr>
        <w:t>• </w:t>
      </w:r>
      <w:r w:rsidR="00D12A31" w:rsidRPr="00A861EA">
        <w:rPr>
          <w:rFonts w:ascii="Calibri" w:hAnsi="Calibri"/>
          <w:b/>
          <w:bCs/>
          <w:sz w:val="22"/>
          <w:szCs w:val="22"/>
        </w:rPr>
        <w:t>MOSS (July 21</w:t>
      </w:r>
      <w:r w:rsidR="00D12A31" w:rsidRPr="00A861EA">
        <w:rPr>
          <w:rFonts w:ascii="Calibri" w:hAnsi="Calibri"/>
          <w:b/>
          <w:bCs/>
          <w:sz w:val="22"/>
          <w:szCs w:val="22"/>
          <w:vertAlign w:val="superscript"/>
        </w:rPr>
        <w:t>st</w:t>
      </w:r>
      <w:r w:rsidR="00D12A31" w:rsidRPr="00A861EA">
        <w:rPr>
          <w:rFonts w:ascii="Calibri" w:hAnsi="Calibri"/>
          <w:b/>
          <w:bCs/>
          <w:sz w:val="22"/>
          <w:szCs w:val="22"/>
        </w:rPr>
        <w:t>-28</w:t>
      </w:r>
      <w:r w:rsidR="00D12A31" w:rsidRPr="00A861EA">
        <w:rPr>
          <w:rFonts w:ascii="Calibri" w:hAnsi="Calibri"/>
          <w:b/>
          <w:bCs/>
          <w:sz w:val="22"/>
          <w:szCs w:val="22"/>
          <w:vertAlign w:val="superscript"/>
        </w:rPr>
        <w:t>th</w:t>
      </w:r>
      <w:r w:rsidR="00D12A31" w:rsidRPr="00A861EA">
        <w:rPr>
          <w:rFonts w:ascii="Calibri" w:hAnsi="Calibri"/>
          <w:b/>
          <w:bCs/>
          <w:sz w:val="22"/>
          <w:szCs w:val="22"/>
        </w:rPr>
        <w:t>).</w:t>
      </w:r>
      <w:r w:rsidR="00D12A31" w:rsidRPr="00A861EA">
        <w:rPr>
          <w:rFonts w:ascii="Calibri" w:hAnsi="Calibri"/>
          <w:sz w:val="22"/>
          <w:szCs w:val="22"/>
        </w:rPr>
        <w:t xml:space="preserve"> Designed for smaller stakes players, this series has buy-ins starting at $1, and a $300,000 GTD Main Event with an $88 buy-in.</w:t>
      </w:r>
      <w:r w:rsidR="00D12A31" w:rsidRPr="00A861EA">
        <w:rPr>
          <w:rFonts w:ascii="Calibri" w:hAnsi="Calibri"/>
          <w:sz w:val="22"/>
          <w:szCs w:val="22"/>
        </w:rPr>
        <w:br/>
      </w:r>
      <w:r w:rsidR="00D12A31" w:rsidRPr="00A861EA">
        <w:rPr>
          <w:rFonts w:ascii="Calibri" w:hAnsi="Calibri"/>
          <w:sz w:val="22"/>
          <w:szCs w:val="22"/>
        </w:rPr>
        <w:br/>
        <w:t xml:space="preserve">• </w:t>
      </w:r>
      <w:r w:rsidR="00D12A31" w:rsidRPr="00A861EA">
        <w:rPr>
          <w:rFonts w:ascii="Calibri" w:hAnsi="Calibri"/>
          <w:b/>
          <w:bCs/>
          <w:sz w:val="22"/>
          <w:szCs w:val="22"/>
        </w:rPr>
        <w:t>OSS (July 29</w:t>
      </w:r>
      <w:r w:rsidR="00D12A31" w:rsidRPr="00A861EA">
        <w:rPr>
          <w:rFonts w:ascii="Calibri" w:hAnsi="Calibri"/>
          <w:b/>
          <w:bCs/>
          <w:sz w:val="22"/>
          <w:szCs w:val="22"/>
          <w:vertAlign w:val="superscript"/>
        </w:rPr>
        <w:t>th</w:t>
      </w:r>
      <w:r w:rsidR="00D12A31" w:rsidRPr="00A861EA">
        <w:rPr>
          <w:rFonts w:ascii="Calibri" w:hAnsi="Calibri"/>
          <w:b/>
          <w:bCs/>
          <w:sz w:val="22"/>
          <w:szCs w:val="22"/>
        </w:rPr>
        <w:t xml:space="preserve">-August 11th). </w:t>
      </w:r>
      <w:r w:rsidR="00D12A31" w:rsidRPr="00A861EA">
        <w:rPr>
          <w:rFonts w:ascii="Calibri" w:hAnsi="Calibri"/>
          <w:sz w:val="22"/>
          <w:szCs w:val="22"/>
        </w:rPr>
        <w:t>This flagship series is for all player types. It</w:t>
      </w:r>
      <w:r w:rsidR="00D12A31" w:rsidRPr="00A861EA">
        <w:rPr>
          <w:rFonts w:ascii="Calibri" w:hAnsi="Calibri"/>
          <w:b/>
          <w:bCs/>
          <w:sz w:val="22"/>
          <w:szCs w:val="22"/>
        </w:rPr>
        <w:t xml:space="preserve"> </w:t>
      </w:r>
      <w:r w:rsidR="00D12A31" w:rsidRPr="00A861EA">
        <w:rPr>
          <w:rFonts w:ascii="Calibri" w:hAnsi="Calibri"/>
          <w:sz w:val="22"/>
          <w:szCs w:val="22"/>
        </w:rPr>
        <w:t xml:space="preserve">has a $1 Million GTD Main Event for $540, plus millions more in guaranteed prize money. </w:t>
      </w:r>
      <w:r w:rsidR="00D12A31" w:rsidRPr="00A861EA">
        <w:rPr>
          <w:rFonts w:ascii="Calibri" w:hAnsi="Calibri"/>
          <w:sz w:val="22"/>
          <w:szCs w:val="22"/>
        </w:rPr>
        <w:br/>
      </w:r>
      <w:r w:rsidR="00D12A31" w:rsidRPr="00A861EA">
        <w:rPr>
          <w:rFonts w:ascii="Calibri" w:hAnsi="Calibri"/>
          <w:sz w:val="22"/>
          <w:szCs w:val="22"/>
        </w:rPr>
        <w:br/>
        <w:t xml:space="preserve">• </w:t>
      </w:r>
      <w:r w:rsidR="00D12A31" w:rsidRPr="00A861EA">
        <w:rPr>
          <w:rFonts w:ascii="Calibri" w:hAnsi="Calibri"/>
          <w:b/>
          <w:bCs/>
          <w:sz w:val="22"/>
          <w:szCs w:val="22"/>
        </w:rPr>
        <w:t>BOSS (August 12th-18</w:t>
      </w:r>
      <w:r w:rsidR="00D12A31" w:rsidRPr="00A861EA">
        <w:rPr>
          <w:rFonts w:ascii="Calibri" w:hAnsi="Calibri"/>
          <w:b/>
          <w:bCs/>
          <w:sz w:val="22"/>
          <w:szCs w:val="22"/>
          <w:vertAlign w:val="superscript"/>
        </w:rPr>
        <w:t>th</w:t>
      </w:r>
      <w:r w:rsidR="00D12A31" w:rsidRPr="00A861EA">
        <w:rPr>
          <w:rFonts w:ascii="Calibri" w:hAnsi="Calibri"/>
          <w:b/>
          <w:bCs/>
          <w:sz w:val="22"/>
          <w:szCs w:val="22"/>
        </w:rPr>
        <w:t>).</w:t>
      </w:r>
      <w:r w:rsidR="00D12A31" w:rsidRPr="00A861EA">
        <w:rPr>
          <w:rFonts w:ascii="Calibri" w:hAnsi="Calibri"/>
          <w:sz w:val="22"/>
          <w:szCs w:val="22"/>
        </w:rPr>
        <w:t xml:space="preserve"> </w:t>
      </w:r>
      <w:r w:rsidR="005A19D9">
        <w:rPr>
          <w:rFonts w:ascii="Calibri" w:hAnsi="Calibri"/>
          <w:sz w:val="22"/>
          <w:szCs w:val="22"/>
        </w:rPr>
        <w:t xml:space="preserve">Last </w:t>
      </w:r>
      <w:r w:rsidR="00D12A31" w:rsidRPr="00A861EA">
        <w:rPr>
          <w:rFonts w:ascii="Calibri" w:hAnsi="Calibri"/>
          <w:sz w:val="22"/>
          <w:szCs w:val="22"/>
        </w:rPr>
        <w:t>comes the series made for High Rollers. It culminates with a $1 Million Main Event on Sunday, August 18</w:t>
      </w:r>
      <w:r w:rsidR="00D12A31" w:rsidRPr="00A861EA">
        <w:rPr>
          <w:rFonts w:ascii="Calibri" w:hAnsi="Calibri"/>
          <w:sz w:val="22"/>
          <w:szCs w:val="22"/>
          <w:vertAlign w:val="superscript"/>
        </w:rPr>
        <w:t>th</w:t>
      </w:r>
      <w:r w:rsidR="00D12A31" w:rsidRPr="00A861EA">
        <w:rPr>
          <w:rFonts w:ascii="Calibri" w:hAnsi="Calibri"/>
          <w:sz w:val="22"/>
          <w:szCs w:val="22"/>
        </w:rPr>
        <w:t xml:space="preserve"> for $2,100.</w:t>
      </w:r>
      <w:r w:rsidR="00D12A31" w:rsidRPr="00A861EA">
        <w:rPr>
          <w:rFonts w:ascii="Calibri" w:hAnsi="Calibri"/>
          <w:sz w:val="22"/>
          <w:szCs w:val="22"/>
        </w:rPr>
        <w:br/>
      </w:r>
      <w:r w:rsidR="00D12A31" w:rsidRPr="00A861EA">
        <w:rPr>
          <w:rFonts w:ascii="Calibri" w:hAnsi="Calibri"/>
          <w:sz w:val="22"/>
          <w:szCs w:val="22"/>
        </w:rPr>
        <w:br/>
      </w:r>
      <w:r w:rsidR="00B2375E" w:rsidRPr="00A861EA">
        <w:rPr>
          <w:rFonts w:ascii="Calibri" w:hAnsi="Calibri"/>
          <w:sz w:val="22"/>
          <w:szCs w:val="22"/>
        </w:rPr>
        <w:t>The $5 Million Venom starts July 1</w:t>
      </w:r>
      <w:r w:rsidR="0076082F">
        <w:rPr>
          <w:rFonts w:ascii="Calibri" w:hAnsi="Calibri"/>
          <w:sz w:val="22"/>
          <w:szCs w:val="22"/>
        </w:rPr>
        <w:t>4</w:t>
      </w:r>
      <w:bookmarkStart w:id="0" w:name="_GoBack"/>
      <w:bookmarkEnd w:id="0"/>
      <w:r w:rsidR="00B2375E" w:rsidRPr="00A861EA">
        <w:rPr>
          <w:rFonts w:ascii="Calibri" w:hAnsi="Calibri"/>
          <w:sz w:val="22"/>
          <w:szCs w:val="22"/>
          <w:vertAlign w:val="superscript"/>
        </w:rPr>
        <w:t>th</w:t>
      </w:r>
      <w:r w:rsidR="00B2375E" w:rsidRPr="00A861EA">
        <w:rPr>
          <w:rFonts w:ascii="Calibri" w:hAnsi="Calibri"/>
          <w:sz w:val="22"/>
          <w:szCs w:val="22"/>
        </w:rPr>
        <w:t xml:space="preserve"> with Day 1A. It </w:t>
      </w:r>
      <w:r w:rsidR="00A861EA" w:rsidRPr="00A861EA">
        <w:rPr>
          <w:rFonts w:ascii="Calibri" w:hAnsi="Calibri"/>
          <w:sz w:val="22"/>
          <w:szCs w:val="22"/>
        </w:rPr>
        <w:t>has a $5 million guaranteed</w:t>
      </w:r>
      <w:r w:rsidR="00A861EA">
        <w:rPr>
          <w:rFonts w:ascii="Calibri" w:hAnsi="Calibri"/>
          <w:sz w:val="22"/>
          <w:szCs w:val="22"/>
        </w:rPr>
        <w:t xml:space="preserve"> prize pool and the winner receives $1 M</w:t>
      </w:r>
      <w:r w:rsidR="00B2375E">
        <w:rPr>
          <w:rFonts w:ascii="Calibri" w:hAnsi="Calibri"/>
          <w:sz w:val="22"/>
          <w:szCs w:val="22"/>
        </w:rPr>
        <w:t>illion.</w:t>
      </w:r>
    </w:p>
    <w:p w14:paraId="205F049A" w14:textId="77777777" w:rsidR="00B2375E" w:rsidRDefault="00B2375E" w:rsidP="00EA507C">
      <w:pPr>
        <w:tabs>
          <w:tab w:val="center" w:pos="4320"/>
        </w:tabs>
        <w:rPr>
          <w:rFonts w:ascii="Calibri" w:hAnsi="Calibri"/>
          <w:sz w:val="22"/>
          <w:szCs w:val="22"/>
        </w:rPr>
      </w:pPr>
    </w:p>
    <w:p w14:paraId="75CBCA68" w14:textId="0C1518A4" w:rsidR="00EF0A27" w:rsidRPr="00014AD8" w:rsidRDefault="00D12A31" w:rsidP="00EA507C">
      <w:pPr>
        <w:tabs>
          <w:tab w:val="center" w:pos="4320"/>
        </w:tabs>
        <w:rPr>
          <w:rFonts w:ascii="Calibri" w:hAnsi="Calibri"/>
          <w:sz w:val="22"/>
          <w:szCs w:val="22"/>
        </w:rPr>
      </w:pPr>
      <w:r>
        <w:rPr>
          <w:rFonts w:ascii="Calibri" w:hAnsi="Calibri"/>
          <w:sz w:val="22"/>
          <w:szCs w:val="22"/>
        </w:rPr>
        <w:t>For more info on the</w:t>
      </w:r>
      <w:r w:rsidR="00014AD8">
        <w:rPr>
          <w:rFonts w:ascii="Calibri" w:hAnsi="Calibri"/>
          <w:sz w:val="22"/>
          <w:szCs w:val="22"/>
        </w:rPr>
        <w:t xml:space="preserve"> </w:t>
      </w:r>
      <w:r>
        <w:rPr>
          <w:rFonts w:ascii="Calibri" w:hAnsi="Calibri"/>
          <w:sz w:val="22"/>
          <w:szCs w:val="22"/>
        </w:rPr>
        <w:t xml:space="preserve">OSS Cub3d and </w:t>
      </w:r>
      <w:r w:rsidR="00014AD8">
        <w:rPr>
          <w:rFonts w:ascii="Calibri" w:hAnsi="Calibri"/>
          <w:sz w:val="22"/>
          <w:szCs w:val="22"/>
        </w:rPr>
        <w:t>$5 Million Venom</w:t>
      </w:r>
      <w:r>
        <w:rPr>
          <w:rFonts w:ascii="Calibri" w:hAnsi="Calibri"/>
          <w:sz w:val="22"/>
          <w:szCs w:val="22"/>
        </w:rPr>
        <w:t>,</w:t>
      </w:r>
      <w:r w:rsidR="00A15D7B">
        <w:rPr>
          <w:rFonts w:ascii="Calibri" w:hAnsi="Calibri"/>
          <w:sz w:val="22"/>
          <w:szCs w:val="22"/>
        </w:rPr>
        <w:t xml:space="preserve"> </w:t>
      </w:r>
      <w:r w:rsidR="008B3830">
        <w:rPr>
          <w:rFonts w:ascii="Calibri" w:hAnsi="Calibri"/>
          <w:sz w:val="22"/>
          <w:szCs w:val="22"/>
        </w:rPr>
        <w:t xml:space="preserve">visit </w:t>
      </w:r>
      <w:r w:rsidR="00533A6E">
        <w:rPr>
          <w:rFonts w:ascii="Calibri" w:hAnsi="Calibri"/>
          <w:sz w:val="22"/>
          <w:szCs w:val="22"/>
        </w:rPr>
        <w:t>BlackChipPoker.eu</w:t>
      </w:r>
      <w:r>
        <w:rPr>
          <w:rFonts w:ascii="Calibri" w:hAnsi="Calibri"/>
          <w:sz w:val="22"/>
          <w:szCs w:val="22"/>
        </w:rPr>
        <w:t>.</w:t>
      </w:r>
    </w:p>
    <w:p w14:paraId="2620EB3F" w14:textId="77777777" w:rsidR="00EF0A27" w:rsidRPr="00AE6432" w:rsidRDefault="00EF0A27" w:rsidP="00EF0A27">
      <w:pPr>
        <w:tabs>
          <w:tab w:val="left" w:pos="851"/>
        </w:tabs>
        <w:rPr>
          <w:rFonts w:ascii="Calibri" w:hAnsi="Calibri"/>
          <w:sz w:val="22"/>
          <w:szCs w:val="22"/>
        </w:rPr>
      </w:pPr>
    </w:p>
    <w:p w14:paraId="76C900F6" w14:textId="77777777" w:rsidR="00A861EA" w:rsidRPr="001D28EB" w:rsidRDefault="00A861EA" w:rsidP="00A861EA">
      <w:pPr>
        <w:rPr>
          <w:rFonts w:ascii="Calibri" w:eastAsiaTheme="minorEastAsia" w:hAnsi="Calibri" w:cs="Calibri"/>
          <w:b/>
          <w:bCs/>
          <w:sz w:val="22"/>
          <w:szCs w:val="22"/>
        </w:rPr>
      </w:pPr>
      <w:r w:rsidRPr="001D28EB">
        <w:rPr>
          <w:rFonts w:ascii="Calibri" w:hAnsi="Calibri" w:cs="Calibri"/>
          <w:b/>
          <w:bCs/>
          <w:sz w:val="22"/>
          <w:szCs w:val="22"/>
        </w:rPr>
        <w:t>About Black Chip Poker</w:t>
      </w:r>
      <w:r w:rsidRPr="001D28EB">
        <w:rPr>
          <w:rFonts w:ascii="Calibri" w:hAnsi="Calibri" w:cs="Calibri"/>
          <w:b/>
          <w:bCs/>
          <w:sz w:val="22"/>
          <w:szCs w:val="22"/>
        </w:rPr>
        <w:br/>
      </w:r>
      <w:r w:rsidRPr="001D28EB">
        <w:rPr>
          <w:rFonts w:ascii="Calibri" w:hAnsi="Calibri" w:cs="Calibri"/>
          <w:sz w:val="22"/>
          <w:szCs w:val="22"/>
        </w:rPr>
        <w:t>Black Chip Poker joined the Winning Poker Network in 2012. The Winning Poker Network has one of the longest and trusted online names in the industry and has been in existence since 2001. Black Chip Poker accepts players from the US market and the rest of the world. Rated first place for payment processing and cashout reliability repeatedly over the last few years, Black Chip Poker offers outstanding customer service and a friendly environment for all poker players around the world.</w:t>
      </w:r>
    </w:p>
    <w:p w14:paraId="0A7D6B9F" w14:textId="77777777" w:rsidR="00A861EA" w:rsidRDefault="00A861EA" w:rsidP="00EF0A27">
      <w:pPr>
        <w:tabs>
          <w:tab w:val="left" w:pos="851"/>
        </w:tabs>
        <w:rPr>
          <w:rFonts w:ascii="Calibri" w:hAnsi="Calibri"/>
          <w:sz w:val="22"/>
          <w:szCs w:val="22"/>
        </w:rPr>
      </w:pPr>
    </w:p>
    <w:p w14:paraId="57EDA647" w14:textId="1836D45B" w:rsidR="00EF0A27" w:rsidRPr="00904F3B" w:rsidRDefault="00EF0A27" w:rsidP="00EF0A27">
      <w:pPr>
        <w:tabs>
          <w:tab w:val="left" w:pos="851"/>
        </w:tabs>
        <w:rPr>
          <w:rFonts w:ascii="Calibri" w:hAnsi="Calibri" w:cs="Arial"/>
          <w:sz w:val="22"/>
          <w:szCs w:val="22"/>
        </w:rPr>
      </w:pPr>
      <w:r w:rsidRPr="00AE6432">
        <w:rPr>
          <w:rFonts w:ascii="Calibri" w:hAnsi="Calibri"/>
          <w:sz w:val="22"/>
          <w:szCs w:val="22"/>
        </w:rPr>
        <w:t>###</w:t>
      </w:r>
    </w:p>
    <w:p w14:paraId="668BCBEA" w14:textId="13BDDCC9" w:rsidR="001449F9" w:rsidRPr="00904F3B" w:rsidRDefault="001449F9" w:rsidP="00EF0A27">
      <w:pPr>
        <w:tabs>
          <w:tab w:val="left" w:pos="851"/>
        </w:tabs>
        <w:rPr>
          <w:rFonts w:ascii="Calibri" w:hAnsi="Calibri" w:cs="Arial"/>
          <w:sz w:val="22"/>
          <w:szCs w:val="22"/>
        </w:rPr>
      </w:pPr>
    </w:p>
    <w:sectPr w:rsidR="001449F9" w:rsidRPr="00904F3B" w:rsidSect="001449F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03A1B"/>
    <w:multiLevelType w:val="multilevel"/>
    <w:tmpl w:val="D882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BD"/>
    <w:rsid w:val="00001142"/>
    <w:rsid w:val="00002869"/>
    <w:rsid w:val="0000464F"/>
    <w:rsid w:val="00004A54"/>
    <w:rsid w:val="00011A96"/>
    <w:rsid w:val="00012524"/>
    <w:rsid w:val="000138AF"/>
    <w:rsid w:val="00014AD8"/>
    <w:rsid w:val="000162FD"/>
    <w:rsid w:val="00017487"/>
    <w:rsid w:val="00031073"/>
    <w:rsid w:val="00033AB8"/>
    <w:rsid w:val="000360EB"/>
    <w:rsid w:val="00037114"/>
    <w:rsid w:val="0004230D"/>
    <w:rsid w:val="00044D05"/>
    <w:rsid w:val="00051B67"/>
    <w:rsid w:val="0005240D"/>
    <w:rsid w:val="00061EFB"/>
    <w:rsid w:val="00067068"/>
    <w:rsid w:val="0007146F"/>
    <w:rsid w:val="00073951"/>
    <w:rsid w:val="000759E2"/>
    <w:rsid w:val="00085689"/>
    <w:rsid w:val="000908E0"/>
    <w:rsid w:val="0009107D"/>
    <w:rsid w:val="00091F8A"/>
    <w:rsid w:val="000928D2"/>
    <w:rsid w:val="00094891"/>
    <w:rsid w:val="000A2972"/>
    <w:rsid w:val="000A5425"/>
    <w:rsid w:val="000A6934"/>
    <w:rsid w:val="000B0007"/>
    <w:rsid w:val="000B251B"/>
    <w:rsid w:val="000B2920"/>
    <w:rsid w:val="000B51D7"/>
    <w:rsid w:val="000B74AC"/>
    <w:rsid w:val="000C1001"/>
    <w:rsid w:val="000C5B7B"/>
    <w:rsid w:val="000C64D6"/>
    <w:rsid w:val="000C688D"/>
    <w:rsid w:val="000E2318"/>
    <w:rsid w:val="000E5407"/>
    <w:rsid w:val="000E6B83"/>
    <w:rsid w:val="00103BEB"/>
    <w:rsid w:val="00105D80"/>
    <w:rsid w:val="00113AB0"/>
    <w:rsid w:val="001152C0"/>
    <w:rsid w:val="00116037"/>
    <w:rsid w:val="00117B86"/>
    <w:rsid w:val="00120405"/>
    <w:rsid w:val="001258D8"/>
    <w:rsid w:val="00126314"/>
    <w:rsid w:val="00130D0E"/>
    <w:rsid w:val="00132C28"/>
    <w:rsid w:val="001333E7"/>
    <w:rsid w:val="0013378F"/>
    <w:rsid w:val="0014081D"/>
    <w:rsid w:val="00140B3F"/>
    <w:rsid w:val="00142993"/>
    <w:rsid w:val="00143435"/>
    <w:rsid w:val="001449F9"/>
    <w:rsid w:val="001452B9"/>
    <w:rsid w:val="001476A7"/>
    <w:rsid w:val="00147BA6"/>
    <w:rsid w:val="00151C5F"/>
    <w:rsid w:val="00153518"/>
    <w:rsid w:val="00162F1E"/>
    <w:rsid w:val="00164C0E"/>
    <w:rsid w:val="00166BD9"/>
    <w:rsid w:val="0017041D"/>
    <w:rsid w:val="00173925"/>
    <w:rsid w:val="0017410D"/>
    <w:rsid w:val="00174686"/>
    <w:rsid w:val="00177FA6"/>
    <w:rsid w:val="00182BDD"/>
    <w:rsid w:val="00193C4E"/>
    <w:rsid w:val="00194B76"/>
    <w:rsid w:val="001A617B"/>
    <w:rsid w:val="001B1D09"/>
    <w:rsid w:val="001B4DA0"/>
    <w:rsid w:val="001B58E3"/>
    <w:rsid w:val="001C01F6"/>
    <w:rsid w:val="001C1B8D"/>
    <w:rsid w:val="001C1CEE"/>
    <w:rsid w:val="001C3835"/>
    <w:rsid w:val="001C4186"/>
    <w:rsid w:val="001C5F2F"/>
    <w:rsid w:val="001D041E"/>
    <w:rsid w:val="001D0B03"/>
    <w:rsid w:val="001D43B2"/>
    <w:rsid w:val="001D5711"/>
    <w:rsid w:val="001E09A8"/>
    <w:rsid w:val="001E27D0"/>
    <w:rsid w:val="001E54DD"/>
    <w:rsid w:val="001F07A6"/>
    <w:rsid w:val="001F769C"/>
    <w:rsid w:val="00200A22"/>
    <w:rsid w:val="002022CF"/>
    <w:rsid w:val="00202B04"/>
    <w:rsid w:val="0020344D"/>
    <w:rsid w:val="00213E19"/>
    <w:rsid w:val="00215BB6"/>
    <w:rsid w:val="00220553"/>
    <w:rsid w:val="00220AEB"/>
    <w:rsid w:val="00222859"/>
    <w:rsid w:val="00222EC7"/>
    <w:rsid w:val="002234AC"/>
    <w:rsid w:val="0022421A"/>
    <w:rsid w:val="0022669D"/>
    <w:rsid w:val="0022682F"/>
    <w:rsid w:val="00227F1A"/>
    <w:rsid w:val="00231418"/>
    <w:rsid w:val="00231743"/>
    <w:rsid w:val="00233A1E"/>
    <w:rsid w:val="00235CE0"/>
    <w:rsid w:val="002368D4"/>
    <w:rsid w:val="00236BFE"/>
    <w:rsid w:val="00237F43"/>
    <w:rsid w:val="00257DFC"/>
    <w:rsid w:val="00261485"/>
    <w:rsid w:val="0026419B"/>
    <w:rsid w:val="0026497A"/>
    <w:rsid w:val="002714C3"/>
    <w:rsid w:val="00273C3E"/>
    <w:rsid w:val="00276B8C"/>
    <w:rsid w:val="00280E19"/>
    <w:rsid w:val="002824F4"/>
    <w:rsid w:val="00287451"/>
    <w:rsid w:val="002916BD"/>
    <w:rsid w:val="00293982"/>
    <w:rsid w:val="00296ABB"/>
    <w:rsid w:val="002A0BE7"/>
    <w:rsid w:val="002A2C81"/>
    <w:rsid w:val="002A427F"/>
    <w:rsid w:val="002A5B87"/>
    <w:rsid w:val="002B21C0"/>
    <w:rsid w:val="002B2201"/>
    <w:rsid w:val="002B3B19"/>
    <w:rsid w:val="002C21F5"/>
    <w:rsid w:val="002C295E"/>
    <w:rsid w:val="002D1CB0"/>
    <w:rsid w:val="002D4504"/>
    <w:rsid w:val="002D4728"/>
    <w:rsid w:val="002D597B"/>
    <w:rsid w:val="002D702A"/>
    <w:rsid w:val="002E022E"/>
    <w:rsid w:val="002E32BA"/>
    <w:rsid w:val="002E40E7"/>
    <w:rsid w:val="002E5CC0"/>
    <w:rsid w:val="002F03A9"/>
    <w:rsid w:val="002F2FE0"/>
    <w:rsid w:val="002F6A29"/>
    <w:rsid w:val="002F6BE3"/>
    <w:rsid w:val="002F6DB5"/>
    <w:rsid w:val="002F7BF2"/>
    <w:rsid w:val="00300299"/>
    <w:rsid w:val="00301939"/>
    <w:rsid w:val="00301DF9"/>
    <w:rsid w:val="00303AAB"/>
    <w:rsid w:val="003112BE"/>
    <w:rsid w:val="00313192"/>
    <w:rsid w:val="003244C3"/>
    <w:rsid w:val="00325877"/>
    <w:rsid w:val="0032612E"/>
    <w:rsid w:val="0033162B"/>
    <w:rsid w:val="00336CB5"/>
    <w:rsid w:val="00341183"/>
    <w:rsid w:val="00342C7A"/>
    <w:rsid w:val="00343390"/>
    <w:rsid w:val="00350830"/>
    <w:rsid w:val="003518B4"/>
    <w:rsid w:val="00352055"/>
    <w:rsid w:val="003525C7"/>
    <w:rsid w:val="00352A07"/>
    <w:rsid w:val="00363671"/>
    <w:rsid w:val="003640E2"/>
    <w:rsid w:val="0036428F"/>
    <w:rsid w:val="003656CF"/>
    <w:rsid w:val="00365E7E"/>
    <w:rsid w:val="00366F67"/>
    <w:rsid w:val="003718E6"/>
    <w:rsid w:val="003730BE"/>
    <w:rsid w:val="00374266"/>
    <w:rsid w:val="003746C4"/>
    <w:rsid w:val="00374E21"/>
    <w:rsid w:val="003756DD"/>
    <w:rsid w:val="003948DE"/>
    <w:rsid w:val="00395A2A"/>
    <w:rsid w:val="003A3AC7"/>
    <w:rsid w:val="003A68B7"/>
    <w:rsid w:val="003B1C80"/>
    <w:rsid w:val="003B3124"/>
    <w:rsid w:val="003B633D"/>
    <w:rsid w:val="003B7942"/>
    <w:rsid w:val="003C3D57"/>
    <w:rsid w:val="003C562B"/>
    <w:rsid w:val="003C7598"/>
    <w:rsid w:val="003D2867"/>
    <w:rsid w:val="003D581D"/>
    <w:rsid w:val="003D7D68"/>
    <w:rsid w:val="003F152A"/>
    <w:rsid w:val="003F4F5A"/>
    <w:rsid w:val="0040042F"/>
    <w:rsid w:val="00400C6E"/>
    <w:rsid w:val="00402066"/>
    <w:rsid w:val="0040353F"/>
    <w:rsid w:val="00410687"/>
    <w:rsid w:val="004128FF"/>
    <w:rsid w:val="004129C2"/>
    <w:rsid w:val="0041371F"/>
    <w:rsid w:val="00414428"/>
    <w:rsid w:val="004243F0"/>
    <w:rsid w:val="00425DA9"/>
    <w:rsid w:val="004262F0"/>
    <w:rsid w:val="00431FED"/>
    <w:rsid w:val="004325AF"/>
    <w:rsid w:val="0043502A"/>
    <w:rsid w:val="00441440"/>
    <w:rsid w:val="00441901"/>
    <w:rsid w:val="0044533D"/>
    <w:rsid w:val="004567B1"/>
    <w:rsid w:val="00470AB2"/>
    <w:rsid w:val="00471F18"/>
    <w:rsid w:val="00473E6F"/>
    <w:rsid w:val="00475F6A"/>
    <w:rsid w:val="00480018"/>
    <w:rsid w:val="004837FE"/>
    <w:rsid w:val="00484206"/>
    <w:rsid w:val="00491D30"/>
    <w:rsid w:val="004926FE"/>
    <w:rsid w:val="00493DE9"/>
    <w:rsid w:val="004944B5"/>
    <w:rsid w:val="004A05C8"/>
    <w:rsid w:val="004A2EF9"/>
    <w:rsid w:val="004A4F6F"/>
    <w:rsid w:val="004A54CC"/>
    <w:rsid w:val="004B5135"/>
    <w:rsid w:val="004B532C"/>
    <w:rsid w:val="004B5E10"/>
    <w:rsid w:val="004C062D"/>
    <w:rsid w:val="004C1ACF"/>
    <w:rsid w:val="004C3AF5"/>
    <w:rsid w:val="004C3BF6"/>
    <w:rsid w:val="004C3DDF"/>
    <w:rsid w:val="004C4A96"/>
    <w:rsid w:val="004D0290"/>
    <w:rsid w:val="004D08BB"/>
    <w:rsid w:val="004D1590"/>
    <w:rsid w:val="004D25A6"/>
    <w:rsid w:val="004D5CFE"/>
    <w:rsid w:val="004D749C"/>
    <w:rsid w:val="004E32E1"/>
    <w:rsid w:val="004E5E86"/>
    <w:rsid w:val="004F1728"/>
    <w:rsid w:val="004F33E5"/>
    <w:rsid w:val="004F741D"/>
    <w:rsid w:val="00500570"/>
    <w:rsid w:val="00505105"/>
    <w:rsid w:val="0050594E"/>
    <w:rsid w:val="00507348"/>
    <w:rsid w:val="005075BA"/>
    <w:rsid w:val="00514B09"/>
    <w:rsid w:val="00527D10"/>
    <w:rsid w:val="00531DE7"/>
    <w:rsid w:val="005324A5"/>
    <w:rsid w:val="0053330A"/>
    <w:rsid w:val="00533A6E"/>
    <w:rsid w:val="00537C6C"/>
    <w:rsid w:val="00542227"/>
    <w:rsid w:val="00542881"/>
    <w:rsid w:val="00542EF8"/>
    <w:rsid w:val="0054408F"/>
    <w:rsid w:val="0054447F"/>
    <w:rsid w:val="0054795B"/>
    <w:rsid w:val="00554B05"/>
    <w:rsid w:val="005561B8"/>
    <w:rsid w:val="0056014F"/>
    <w:rsid w:val="0056095D"/>
    <w:rsid w:val="00563BEC"/>
    <w:rsid w:val="00564EBE"/>
    <w:rsid w:val="0057521F"/>
    <w:rsid w:val="005762DC"/>
    <w:rsid w:val="005817E1"/>
    <w:rsid w:val="0058441B"/>
    <w:rsid w:val="005854FB"/>
    <w:rsid w:val="00590C85"/>
    <w:rsid w:val="005936F2"/>
    <w:rsid w:val="0059459A"/>
    <w:rsid w:val="00595B86"/>
    <w:rsid w:val="005A19D9"/>
    <w:rsid w:val="005A349D"/>
    <w:rsid w:val="005A5B58"/>
    <w:rsid w:val="005A61B9"/>
    <w:rsid w:val="005B0A90"/>
    <w:rsid w:val="005B1488"/>
    <w:rsid w:val="005B3843"/>
    <w:rsid w:val="005B3F60"/>
    <w:rsid w:val="005B4FC4"/>
    <w:rsid w:val="005B6365"/>
    <w:rsid w:val="005C18D2"/>
    <w:rsid w:val="005C3576"/>
    <w:rsid w:val="005C7136"/>
    <w:rsid w:val="005D23FF"/>
    <w:rsid w:val="005D2446"/>
    <w:rsid w:val="005D52B9"/>
    <w:rsid w:val="005D66A7"/>
    <w:rsid w:val="005D7166"/>
    <w:rsid w:val="005E2587"/>
    <w:rsid w:val="005F3C75"/>
    <w:rsid w:val="00602BA5"/>
    <w:rsid w:val="006046E3"/>
    <w:rsid w:val="006061D7"/>
    <w:rsid w:val="006068D6"/>
    <w:rsid w:val="00610ED7"/>
    <w:rsid w:val="00611094"/>
    <w:rsid w:val="00611BC5"/>
    <w:rsid w:val="00617876"/>
    <w:rsid w:val="006207E7"/>
    <w:rsid w:val="006220F0"/>
    <w:rsid w:val="00623991"/>
    <w:rsid w:val="00626FAC"/>
    <w:rsid w:val="00627D12"/>
    <w:rsid w:val="00627DEC"/>
    <w:rsid w:val="00630F13"/>
    <w:rsid w:val="00632E5C"/>
    <w:rsid w:val="00641572"/>
    <w:rsid w:val="006416FB"/>
    <w:rsid w:val="00642F65"/>
    <w:rsid w:val="00644361"/>
    <w:rsid w:val="00647138"/>
    <w:rsid w:val="006474FB"/>
    <w:rsid w:val="00653A5E"/>
    <w:rsid w:val="00653D8C"/>
    <w:rsid w:val="00655731"/>
    <w:rsid w:val="006616B0"/>
    <w:rsid w:val="00667E8E"/>
    <w:rsid w:val="00670E1B"/>
    <w:rsid w:val="00672E97"/>
    <w:rsid w:val="00673E32"/>
    <w:rsid w:val="00675315"/>
    <w:rsid w:val="0067796C"/>
    <w:rsid w:val="00680097"/>
    <w:rsid w:val="0068151A"/>
    <w:rsid w:val="00681E9D"/>
    <w:rsid w:val="0068715B"/>
    <w:rsid w:val="00687FD8"/>
    <w:rsid w:val="006924CE"/>
    <w:rsid w:val="00695850"/>
    <w:rsid w:val="006A2177"/>
    <w:rsid w:val="006A30A8"/>
    <w:rsid w:val="006B0914"/>
    <w:rsid w:val="006B0F21"/>
    <w:rsid w:val="006B1FF7"/>
    <w:rsid w:val="006B6F9C"/>
    <w:rsid w:val="006C52E6"/>
    <w:rsid w:val="006D06AA"/>
    <w:rsid w:val="006D074E"/>
    <w:rsid w:val="006D3585"/>
    <w:rsid w:val="006D3EBB"/>
    <w:rsid w:val="006D6A89"/>
    <w:rsid w:val="006D7019"/>
    <w:rsid w:val="006D77C5"/>
    <w:rsid w:val="006E613F"/>
    <w:rsid w:val="006F3B00"/>
    <w:rsid w:val="006F3D7C"/>
    <w:rsid w:val="006F4FDC"/>
    <w:rsid w:val="0070039A"/>
    <w:rsid w:val="00700A75"/>
    <w:rsid w:val="00705E4D"/>
    <w:rsid w:val="00710394"/>
    <w:rsid w:val="00710C32"/>
    <w:rsid w:val="00713089"/>
    <w:rsid w:val="00713246"/>
    <w:rsid w:val="0071437F"/>
    <w:rsid w:val="00714D2C"/>
    <w:rsid w:val="007238A8"/>
    <w:rsid w:val="007245F1"/>
    <w:rsid w:val="00731D72"/>
    <w:rsid w:val="007327C0"/>
    <w:rsid w:val="00733976"/>
    <w:rsid w:val="007348CA"/>
    <w:rsid w:val="00737460"/>
    <w:rsid w:val="00745416"/>
    <w:rsid w:val="00745F66"/>
    <w:rsid w:val="00752CCE"/>
    <w:rsid w:val="00753100"/>
    <w:rsid w:val="00754460"/>
    <w:rsid w:val="00755A84"/>
    <w:rsid w:val="0076082F"/>
    <w:rsid w:val="0076291D"/>
    <w:rsid w:val="00764A79"/>
    <w:rsid w:val="0076760B"/>
    <w:rsid w:val="00772D33"/>
    <w:rsid w:val="0077663A"/>
    <w:rsid w:val="00777EA3"/>
    <w:rsid w:val="00780AC7"/>
    <w:rsid w:val="00780B5B"/>
    <w:rsid w:val="007869D1"/>
    <w:rsid w:val="00786B85"/>
    <w:rsid w:val="007931DD"/>
    <w:rsid w:val="00793829"/>
    <w:rsid w:val="007965BA"/>
    <w:rsid w:val="00797AAC"/>
    <w:rsid w:val="007A2A0C"/>
    <w:rsid w:val="007A3EFB"/>
    <w:rsid w:val="007A5AC3"/>
    <w:rsid w:val="007B1725"/>
    <w:rsid w:val="007B7CF8"/>
    <w:rsid w:val="007C0862"/>
    <w:rsid w:val="007C1DC2"/>
    <w:rsid w:val="007C5328"/>
    <w:rsid w:val="007C58E6"/>
    <w:rsid w:val="007C6B1A"/>
    <w:rsid w:val="007D0361"/>
    <w:rsid w:val="007D06D8"/>
    <w:rsid w:val="007D1BE2"/>
    <w:rsid w:val="007D22F4"/>
    <w:rsid w:val="007E04AF"/>
    <w:rsid w:val="007E059F"/>
    <w:rsid w:val="007E0B09"/>
    <w:rsid w:val="007E172D"/>
    <w:rsid w:val="007F633E"/>
    <w:rsid w:val="007F6939"/>
    <w:rsid w:val="00800FCE"/>
    <w:rsid w:val="00807259"/>
    <w:rsid w:val="00810337"/>
    <w:rsid w:val="00811C78"/>
    <w:rsid w:val="00812713"/>
    <w:rsid w:val="008130CF"/>
    <w:rsid w:val="00813137"/>
    <w:rsid w:val="008162BF"/>
    <w:rsid w:val="008171B6"/>
    <w:rsid w:val="008247DA"/>
    <w:rsid w:val="00827E1B"/>
    <w:rsid w:val="00830940"/>
    <w:rsid w:val="00840EC1"/>
    <w:rsid w:val="0084225B"/>
    <w:rsid w:val="00842EC5"/>
    <w:rsid w:val="008451F8"/>
    <w:rsid w:val="00847BA7"/>
    <w:rsid w:val="0085568B"/>
    <w:rsid w:val="00857ECA"/>
    <w:rsid w:val="008612A7"/>
    <w:rsid w:val="0086257A"/>
    <w:rsid w:val="00864EB7"/>
    <w:rsid w:val="008749F4"/>
    <w:rsid w:val="0088237A"/>
    <w:rsid w:val="008853FD"/>
    <w:rsid w:val="008869DC"/>
    <w:rsid w:val="00890C4E"/>
    <w:rsid w:val="0089308A"/>
    <w:rsid w:val="00894919"/>
    <w:rsid w:val="008950BA"/>
    <w:rsid w:val="00896112"/>
    <w:rsid w:val="008A192C"/>
    <w:rsid w:val="008A2A16"/>
    <w:rsid w:val="008B18A3"/>
    <w:rsid w:val="008B2548"/>
    <w:rsid w:val="008B3830"/>
    <w:rsid w:val="008B3B0A"/>
    <w:rsid w:val="008B6C48"/>
    <w:rsid w:val="008C06A1"/>
    <w:rsid w:val="008C18AF"/>
    <w:rsid w:val="008C7E2C"/>
    <w:rsid w:val="008D0178"/>
    <w:rsid w:val="008D0B5B"/>
    <w:rsid w:val="008D245D"/>
    <w:rsid w:val="008D4EB8"/>
    <w:rsid w:val="008D6957"/>
    <w:rsid w:val="008E7C4F"/>
    <w:rsid w:val="008F40AE"/>
    <w:rsid w:val="008F4472"/>
    <w:rsid w:val="008F4BE8"/>
    <w:rsid w:val="00904F3B"/>
    <w:rsid w:val="00910BD9"/>
    <w:rsid w:val="00911002"/>
    <w:rsid w:val="00912E91"/>
    <w:rsid w:val="0091379B"/>
    <w:rsid w:val="0091471F"/>
    <w:rsid w:val="00915780"/>
    <w:rsid w:val="0092119E"/>
    <w:rsid w:val="009270CD"/>
    <w:rsid w:val="00930CBB"/>
    <w:rsid w:val="00933CA3"/>
    <w:rsid w:val="00937E5B"/>
    <w:rsid w:val="00940505"/>
    <w:rsid w:val="009436E4"/>
    <w:rsid w:val="009506AA"/>
    <w:rsid w:val="009508D4"/>
    <w:rsid w:val="00953521"/>
    <w:rsid w:val="00954BDA"/>
    <w:rsid w:val="009565B3"/>
    <w:rsid w:val="009710EC"/>
    <w:rsid w:val="00973197"/>
    <w:rsid w:val="00980B78"/>
    <w:rsid w:val="009821C0"/>
    <w:rsid w:val="00984DCC"/>
    <w:rsid w:val="0098796C"/>
    <w:rsid w:val="009900E7"/>
    <w:rsid w:val="00991A32"/>
    <w:rsid w:val="00993E8F"/>
    <w:rsid w:val="00995F07"/>
    <w:rsid w:val="00996780"/>
    <w:rsid w:val="009A11EC"/>
    <w:rsid w:val="009A3522"/>
    <w:rsid w:val="009B0D1A"/>
    <w:rsid w:val="009B1B0C"/>
    <w:rsid w:val="009B29ED"/>
    <w:rsid w:val="009B7F5F"/>
    <w:rsid w:val="009C0358"/>
    <w:rsid w:val="009C0363"/>
    <w:rsid w:val="009C2AED"/>
    <w:rsid w:val="009C423F"/>
    <w:rsid w:val="009C7112"/>
    <w:rsid w:val="009D38AE"/>
    <w:rsid w:val="009E05E2"/>
    <w:rsid w:val="009E07F9"/>
    <w:rsid w:val="009E224A"/>
    <w:rsid w:val="009E5AAC"/>
    <w:rsid w:val="009E7FDF"/>
    <w:rsid w:val="009F425D"/>
    <w:rsid w:val="009F4F7E"/>
    <w:rsid w:val="009F695B"/>
    <w:rsid w:val="009F7A34"/>
    <w:rsid w:val="00A03717"/>
    <w:rsid w:val="00A1037C"/>
    <w:rsid w:val="00A15D7B"/>
    <w:rsid w:val="00A214B5"/>
    <w:rsid w:val="00A215D2"/>
    <w:rsid w:val="00A23A93"/>
    <w:rsid w:val="00A26CF3"/>
    <w:rsid w:val="00A326DC"/>
    <w:rsid w:val="00A33ABB"/>
    <w:rsid w:val="00A3471E"/>
    <w:rsid w:val="00A34E9C"/>
    <w:rsid w:val="00A3606F"/>
    <w:rsid w:val="00A3614B"/>
    <w:rsid w:val="00A42BA0"/>
    <w:rsid w:val="00A4368C"/>
    <w:rsid w:val="00A46044"/>
    <w:rsid w:val="00A53830"/>
    <w:rsid w:val="00A539AF"/>
    <w:rsid w:val="00A63383"/>
    <w:rsid w:val="00A63A80"/>
    <w:rsid w:val="00A70592"/>
    <w:rsid w:val="00A72EBB"/>
    <w:rsid w:val="00A730F1"/>
    <w:rsid w:val="00A77B53"/>
    <w:rsid w:val="00A858B2"/>
    <w:rsid w:val="00A861EA"/>
    <w:rsid w:val="00A86DE5"/>
    <w:rsid w:val="00A9093A"/>
    <w:rsid w:val="00A92EF9"/>
    <w:rsid w:val="00A97819"/>
    <w:rsid w:val="00AA010B"/>
    <w:rsid w:val="00AA5A83"/>
    <w:rsid w:val="00AA6962"/>
    <w:rsid w:val="00AA758E"/>
    <w:rsid w:val="00AA76C9"/>
    <w:rsid w:val="00AB22A5"/>
    <w:rsid w:val="00AB2749"/>
    <w:rsid w:val="00AB3D10"/>
    <w:rsid w:val="00AB4A9C"/>
    <w:rsid w:val="00AB6A32"/>
    <w:rsid w:val="00AC799C"/>
    <w:rsid w:val="00AD4833"/>
    <w:rsid w:val="00AD7199"/>
    <w:rsid w:val="00AD78AD"/>
    <w:rsid w:val="00AE2429"/>
    <w:rsid w:val="00AE6432"/>
    <w:rsid w:val="00AF13BB"/>
    <w:rsid w:val="00AF476C"/>
    <w:rsid w:val="00AF48EF"/>
    <w:rsid w:val="00B006FD"/>
    <w:rsid w:val="00B01A73"/>
    <w:rsid w:val="00B026F1"/>
    <w:rsid w:val="00B03778"/>
    <w:rsid w:val="00B059BD"/>
    <w:rsid w:val="00B1134A"/>
    <w:rsid w:val="00B20AF7"/>
    <w:rsid w:val="00B2375E"/>
    <w:rsid w:val="00B34FDF"/>
    <w:rsid w:val="00B422C0"/>
    <w:rsid w:val="00B5768D"/>
    <w:rsid w:val="00B60E02"/>
    <w:rsid w:val="00B658D7"/>
    <w:rsid w:val="00B67258"/>
    <w:rsid w:val="00B755F5"/>
    <w:rsid w:val="00B83B24"/>
    <w:rsid w:val="00B83E09"/>
    <w:rsid w:val="00B8583E"/>
    <w:rsid w:val="00B86162"/>
    <w:rsid w:val="00B87CC2"/>
    <w:rsid w:val="00B91ACB"/>
    <w:rsid w:val="00B960FE"/>
    <w:rsid w:val="00B961E7"/>
    <w:rsid w:val="00B96318"/>
    <w:rsid w:val="00B97871"/>
    <w:rsid w:val="00B97D62"/>
    <w:rsid w:val="00BA1045"/>
    <w:rsid w:val="00BA281C"/>
    <w:rsid w:val="00BB3836"/>
    <w:rsid w:val="00BB5F7E"/>
    <w:rsid w:val="00BB6834"/>
    <w:rsid w:val="00BB727B"/>
    <w:rsid w:val="00BC0F87"/>
    <w:rsid w:val="00BC464C"/>
    <w:rsid w:val="00BC52C0"/>
    <w:rsid w:val="00BC5698"/>
    <w:rsid w:val="00BE54C4"/>
    <w:rsid w:val="00BE5B11"/>
    <w:rsid w:val="00BF1B79"/>
    <w:rsid w:val="00BF45B5"/>
    <w:rsid w:val="00C05BC8"/>
    <w:rsid w:val="00C068EF"/>
    <w:rsid w:val="00C1131E"/>
    <w:rsid w:val="00C1428A"/>
    <w:rsid w:val="00C20A44"/>
    <w:rsid w:val="00C235B8"/>
    <w:rsid w:val="00C2524B"/>
    <w:rsid w:val="00C275C0"/>
    <w:rsid w:val="00C4057D"/>
    <w:rsid w:val="00C41181"/>
    <w:rsid w:val="00C42814"/>
    <w:rsid w:val="00C444DE"/>
    <w:rsid w:val="00C451C3"/>
    <w:rsid w:val="00C50E1D"/>
    <w:rsid w:val="00C516DE"/>
    <w:rsid w:val="00C56383"/>
    <w:rsid w:val="00C65F35"/>
    <w:rsid w:val="00C708C1"/>
    <w:rsid w:val="00C73D8D"/>
    <w:rsid w:val="00C770C5"/>
    <w:rsid w:val="00C77370"/>
    <w:rsid w:val="00C8097A"/>
    <w:rsid w:val="00C84617"/>
    <w:rsid w:val="00C92173"/>
    <w:rsid w:val="00C94834"/>
    <w:rsid w:val="00C972DD"/>
    <w:rsid w:val="00C97A22"/>
    <w:rsid w:val="00C97B09"/>
    <w:rsid w:val="00CA0C09"/>
    <w:rsid w:val="00CA2079"/>
    <w:rsid w:val="00CA754A"/>
    <w:rsid w:val="00CB2E17"/>
    <w:rsid w:val="00CC0DC1"/>
    <w:rsid w:val="00CC103C"/>
    <w:rsid w:val="00CC75D0"/>
    <w:rsid w:val="00CD5850"/>
    <w:rsid w:val="00CD72A3"/>
    <w:rsid w:val="00CD78CE"/>
    <w:rsid w:val="00CE21D6"/>
    <w:rsid w:val="00CE26CF"/>
    <w:rsid w:val="00CE28BD"/>
    <w:rsid w:val="00CE3D03"/>
    <w:rsid w:val="00CE3DA8"/>
    <w:rsid w:val="00CE3FF7"/>
    <w:rsid w:val="00CE4566"/>
    <w:rsid w:val="00CF2D51"/>
    <w:rsid w:val="00D06CA5"/>
    <w:rsid w:val="00D128C8"/>
    <w:rsid w:val="00D12A31"/>
    <w:rsid w:val="00D14948"/>
    <w:rsid w:val="00D20037"/>
    <w:rsid w:val="00D201C9"/>
    <w:rsid w:val="00D21CD2"/>
    <w:rsid w:val="00D26122"/>
    <w:rsid w:val="00D2656C"/>
    <w:rsid w:val="00D27DA2"/>
    <w:rsid w:val="00D301F8"/>
    <w:rsid w:val="00D33873"/>
    <w:rsid w:val="00D44E48"/>
    <w:rsid w:val="00D46BED"/>
    <w:rsid w:val="00D51D25"/>
    <w:rsid w:val="00D52121"/>
    <w:rsid w:val="00D522BF"/>
    <w:rsid w:val="00D54E58"/>
    <w:rsid w:val="00D56D6E"/>
    <w:rsid w:val="00D579DE"/>
    <w:rsid w:val="00D61E60"/>
    <w:rsid w:val="00D62B26"/>
    <w:rsid w:val="00D63A14"/>
    <w:rsid w:val="00D64563"/>
    <w:rsid w:val="00D67753"/>
    <w:rsid w:val="00D72902"/>
    <w:rsid w:val="00D7450F"/>
    <w:rsid w:val="00D83980"/>
    <w:rsid w:val="00D85570"/>
    <w:rsid w:val="00D86466"/>
    <w:rsid w:val="00D912EB"/>
    <w:rsid w:val="00D9546A"/>
    <w:rsid w:val="00D95E20"/>
    <w:rsid w:val="00D975B0"/>
    <w:rsid w:val="00DA5BFB"/>
    <w:rsid w:val="00DB0490"/>
    <w:rsid w:val="00DB241F"/>
    <w:rsid w:val="00DB393E"/>
    <w:rsid w:val="00DB7D22"/>
    <w:rsid w:val="00DC1837"/>
    <w:rsid w:val="00DC45D9"/>
    <w:rsid w:val="00DC5CED"/>
    <w:rsid w:val="00DC71BB"/>
    <w:rsid w:val="00DD1E2E"/>
    <w:rsid w:val="00DD437D"/>
    <w:rsid w:val="00DE7035"/>
    <w:rsid w:val="00DE70A1"/>
    <w:rsid w:val="00DF1562"/>
    <w:rsid w:val="00DF33DB"/>
    <w:rsid w:val="00DF5B20"/>
    <w:rsid w:val="00DF7E88"/>
    <w:rsid w:val="00E00A72"/>
    <w:rsid w:val="00E03573"/>
    <w:rsid w:val="00E06236"/>
    <w:rsid w:val="00E06459"/>
    <w:rsid w:val="00E06E29"/>
    <w:rsid w:val="00E1117E"/>
    <w:rsid w:val="00E15880"/>
    <w:rsid w:val="00E1649B"/>
    <w:rsid w:val="00E169BA"/>
    <w:rsid w:val="00E17293"/>
    <w:rsid w:val="00E2177E"/>
    <w:rsid w:val="00E227B2"/>
    <w:rsid w:val="00E22B3E"/>
    <w:rsid w:val="00E234D5"/>
    <w:rsid w:val="00E241D5"/>
    <w:rsid w:val="00E27431"/>
    <w:rsid w:val="00E35A2B"/>
    <w:rsid w:val="00E41D32"/>
    <w:rsid w:val="00E41F6B"/>
    <w:rsid w:val="00E43760"/>
    <w:rsid w:val="00E43D4B"/>
    <w:rsid w:val="00E468CF"/>
    <w:rsid w:val="00E5287F"/>
    <w:rsid w:val="00E54331"/>
    <w:rsid w:val="00E61306"/>
    <w:rsid w:val="00E62249"/>
    <w:rsid w:val="00E67679"/>
    <w:rsid w:val="00E67E8A"/>
    <w:rsid w:val="00E71695"/>
    <w:rsid w:val="00E72683"/>
    <w:rsid w:val="00E73E3F"/>
    <w:rsid w:val="00E841CF"/>
    <w:rsid w:val="00E84A76"/>
    <w:rsid w:val="00E95CDE"/>
    <w:rsid w:val="00E965C6"/>
    <w:rsid w:val="00E97F9F"/>
    <w:rsid w:val="00EA130C"/>
    <w:rsid w:val="00EA21BE"/>
    <w:rsid w:val="00EA507C"/>
    <w:rsid w:val="00EB10B0"/>
    <w:rsid w:val="00EB6015"/>
    <w:rsid w:val="00EB6897"/>
    <w:rsid w:val="00EC00F4"/>
    <w:rsid w:val="00EC1731"/>
    <w:rsid w:val="00ED1792"/>
    <w:rsid w:val="00ED38E7"/>
    <w:rsid w:val="00EE0594"/>
    <w:rsid w:val="00EE449F"/>
    <w:rsid w:val="00EE6B3E"/>
    <w:rsid w:val="00EF0A27"/>
    <w:rsid w:val="00EF2108"/>
    <w:rsid w:val="00EF2ECE"/>
    <w:rsid w:val="00EF2FB2"/>
    <w:rsid w:val="00EF7862"/>
    <w:rsid w:val="00F001DA"/>
    <w:rsid w:val="00F02799"/>
    <w:rsid w:val="00F11230"/>
    <w:rsid w:val="00F145A6"/>
    <w:rsid w:val="00F20668"/>
    <w:rsid w:val="00F22846"/>
    <w:rsid w:val="00F249CB"/>
    <w:rsid w:val="00F31A3A"/>
    <w:rsid w:val="00F337AF"/>
    <w:rsid w:val="00F34FEB"/>
    <w:rsid w:val="00F35C75"/>
    <w:rsid w:val="00F362A8"/>
    <w:rsid w:val="00F37685"/>
    <w:rsid w:val="00F417CD"/>
    <w:rsid w:val="00F41B6D"/>
    <w:rsid w:val="00F43C03"/>
    <w:rsid w:val="00F43DFC"/>
    <w:rsid w:val="00F46801"/>
    <w:rsid w:val="00F47B14"/>
    <w:rsid w:val="00F47EBB"/>
    <w:rsid w:val="00F53572"/>
    <w:rsid w:val="00F56234"/>
    <w:rsid w:val="00F629F8"/>
    <w:rsid w:val="00F65704"/>
    <w:rsid w:val="00F65F8C"/>
    <w:rsid w:val="00F70345"/>
    <w:rsid w:val="00F71B9E"/>
    <w:rsid w:val="00F71C33"/>
    <w:rsid w:val="00F75A2D"/>
    <w:rsid w:val="00F77638"/>
    <w:rsid w:val="00F77B1C"/>
    <w:rsid w:val="00F81B48"/>
    <w:rsid w:val="00F8566A"/>
    <w:rsid w:val="00F8627D"/>
    <w:rsid w:val="00F8629A"/>
    <w:rsid w:val="00F869C4"/>
    <w:rsid w:val="00F86C2B"/>
    <w:rsid w:val="00F9334A"/>
    <w:rsid w:val="00F94B1A"/>
    <w:rsid w:val="00F96510"/>
    <w:rsid w:val="00FA3479"/>
    <w:rsid w:val="00FA3D7A"/>
    <w:rsid w:val="00FA78FD"/>
    <w:rsid w:val="00FB6FEF"/>
    <w:rsid w:val="00FB7BE6"/>
    <w:rsid w:val="00FC0F4A"/>
    <w:rsid w:val="00FC31C9"/>
    <w:rsid w:val="00FC6815"/>
    <w:rsid w:val="00FD4C0F"/>
    <w:rsid w:val="00FD53F3"/>
    <w:rsid w:val="00FD63D5"/>
    <w:rsid w:val="00FE2C38"/>
    <w:rsid w:val="00FE559E"/>
    <w:rsid w:val="00FF04B9"/>
    <w:rsid w:val="00FF65F8"/>
    <w:rsid w:val="00FF6A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13C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CE28B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D5CFE"/>
    <w:rPr>
      <w:rFonts w:ascii="Lucida Grande" w:hAnsi="Lucida Grande" w:cs="Lucida Grande"/>
      <w:sz w:val="18"/>
      <w:szCs w:val="18"/>
    </w:rPr>
  </w:style>
  <w:style w:type="character" w:customStyle="1" w:styleId="BalloonTextChar">
    <w:name w:val="Balloon Text Char"/>
    <w:basedOn w:val="DefaultParagraphFont"/>
    <w:link w:val="BalloonText"/>
    <w:rsid w:val="004D5CFE"/>
    <w:rPr>
      <w:rFonts w:ascii="Lucida Grande" w:eastAsia="Cambria" w:hAnsi="Lucida Grande" w:cs="Lucida Grande"/>
      <w:sz w:val="18"/>
      <w:szCs w:val="18"/>
    </w:rPr>
  </w:style>
  <w:style w:type="character" w:styleId="Hyperlink">
    <w:name w:val="Hyperlink"/>
    <w:basedOn w:val="DefaultParagraphFont"/>
    <w:rsid w:val="00E84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92156">
      <w:bodyDiv w:val="1"/>
      <w:marLeft w:val="0"/>
      <w:marRight w:val="0"/>
      <w:marTop w:val="0"/>
      <w:marBottom w:val="0"/>
      <w:divBdr>
        <w:top w:val="none" w:sz="0" w:space="0" w:color="auto"/>
        <w:left w:val="none" w:sz="0" w:space="0" w:color="auto"/>
        <w:bottom w:val="none" w:sz="0" w:space="0" w:color="auto"/>
        <w:right w:val="none" w:sz="0" w:space="0" w:color="auto"/>
      </w:divBdr>
    </w:div>
    <w:div w:id="942808883">
      <w:bodyDiv w:val="1"/>
      <w:marLeft w:val="0"/>
      <w:marRight w:val="0"/>
      <w:marTop w:val="0"/>
      <w:marBottom w:val="0"/>
      <w:divBdr>
        <w:top w:val="none" w:sz="0" w:space="0" w:color="auto"/>
        <w:left w:val="none" w:sz="0" w:space="0" w:color="auto"/>
        <w:bottom w:val="none" w:sz="0" w:space="0" w:color="auto"/>
        <w:right w:val="none" w:sz="0" w:space="0" w:color="auto"/>
      </w:divBdr>
    </w:div>
    <w:div w:id="1155999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D84CFCA8</Template>
  <TotalTime>63</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Shuffle Creative</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Shuffle Creative</dc:creator>
  <cp:lastModifiedBy>Jamie Harvey</cp:lastModifiedBy>
  <cp:revision>13</cp:revision>
  <dcterms:created xsi:type="dcterms:W3CDTF">2019-06-13T19:12:00Z</dcterms:created>
  <dcterms:modified xsi:type="dcterms:W3CDTF">2019-06-17T17:32:00Z</dcterms:modified>
</cp:coreProperties>
</file>